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C0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3C0">
        <w:rPr>
          <w:rFonts w:ascii="Times New Roman" w:hAnsi="Times New Roman" w:cs="Times New Roman"/>
          <w:b/>
          <w:sz w:val="28"/>
          <w:szCs w:val="28"/>
        </w:rPr>
        <w:t>Дневен Ред</w:t>
      </w:r>
      <w:bookmarkStart w:id="0" w:name="_GoBack"/>
      <w:bookmarkEnd w:id="0"/>
    </w:p>
    <w:p w:rsidR="00A753C0" w:rsidRPr="00923DFC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AB5">
        <w:rPr>
          <w:rFonts w:ascii="Times New Roman" w:hAnsi="Times New Roman" w:cs="Times New Roman"/>
          <w:b/>
          <w:sz w:val="28"/>
          <w:szCs w:val="28"/>
        </w:rPr>
        <w:t>1.</w:t>
      </w:r>
      <w:r w:rsidRPr="00923DFC">
        <w:rPr>
          <w:rFonts w:ascii="Times New Roman" w:hAnsi="Times New Roman" w:cs="Times New Roman"/>
          <w:sz w:val="28"/>
          <w:szCs w:val="28"/>
        </w:rPr>
        <w:t>Приемане на правила относно номерацията на решенията на Общинска избирателна комисия Струмяни .</w:t>
      </w:r>
    </w:p>
    <w:p w:rsidR="00A753C0" w:rsidRPr="00923DFC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AB5">
        <w:rPr>
          <w:rFonts w:ascii="Times New Roman" w:hAnsi="Times New Roman" w:cs="Times New Roman"/>
          <w:b/>
          <w:sz w:val="28"/>
          <w:szCs w:val="28"/>
        </w:rPr>
        <w:t>2.</w:t>
      </w:r>
      <w:r w:rsidRPr="00923DFC">
        <w:rPr>
          <w:rFonts w:ascii="Times New Roman" w:hAnsi="Times New Roman" w:cs="Times New Roman"/>
          <w:sz w:val="28"/>
          <w:szCs w:val="28"/>
        </w:rPr>
        <w:t xml:space="preserve">Определяне и обявяване номерата на изборните райони в Община Струмяни за произвеждане на избори за общински </w:t>
      </w:r>
      <w:proofErr w:type="spellStart"/>
      <w:r w:rsidRPr="00923DF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923DFC">
        <w:rPr>
          <w:rFonts w:ascii="Times New Roman" w:hAnsi="Times New Roman" w:cs="Times New Roman"/>
          <w:sz w:val="28"/>
          <w:szCs w:val="28"/>
        </w:rPr>
        <w:t xml:space="preserve"> и кметове, насрочени за 25.10.2015 г.</w:t>
      </w:r>
    </w:p>
    <w:p w:rsidR="00A753C0" w:rsidRPr="00923DFC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AB5">
        <w:rPr>
          <w:rFonts w:ascii="Times New Roman" w:hAnsi="Times New Roman" w:cs="Times New Roman"/>
          <w:b/>
          <w:sz w:val="28"/>
          <w:szCs w:val="28"/>
        </w:rPr>
        <w:t>3.</w:t>
      </w:r>
      <w:r w:rsidRPr="00923DFC">
        <w:rPr>
          <w:rFonts w:ascii="Times New Roman" w:hAnsi="Times New Roman" w:cs="Times New Roman"/>
          <w:sz w:val="28"/>
          <w:szCs w:val="28"/>
        </w:rPr>
        <w:t>Формиране единните номера на избирателните секции в Община Струмяни.</w:t>
      </w:r>
    </w:p>
    <w:p w:rsidR="00A753C0" w:rsidRPr="00923DFC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AB5">
        <w:rPr>
          <w:rFonts w:ascii="Times New Roman" w:hAnsi="Times New Roman" w:cs="Times New Roman"/>
          <w:b/>
          <w:sz w:val="28"/>
          <w:szCs w:val="28"/>
        </w:rPr>
        <w:t>4.</w:t>
      </w:r>
      <w:r w:rsidRPr="00923DFC">
        <w:rPr>
          <w:rFonts w:ascii="Times New Roman" w:hAnsi="Times New Roman" w:cs="Times New Roman"/>
          <w:sz w:val="28"/>
          <w:szCs w:val="28"/>
        </w:rPr>
        <w:t xml:space="preserve">Определяне броя на членовете на секционните избирателни комисии на територията на община Струмяни за произвеждане на избори за общински </w:t>
      </w:r>
      <w:proofErr w:type="spellStart"/>
      <w:r w:rsidRPr="00923DF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923DFC">
        <w:rPr>
          <w:rFonts w:ascii="Times New Roman" w:hAnsi="Times New Roman" w:cs="Times New Roman"/>
          <w:sz w:val="28"/>
          <w:szCs w:val="28"/>
        </w:rPr>
        <w:t xml:space="preserve"> и кметове и национален референдум насрочени на 25.10.2015 г.</w:t>
      </w:r>
    </w:p>
    <w:p w:rsidR="00A753C0" w:rsidRPr="00E73369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AB5">
        <w:rPr>
          <w:rFonts w:ascii="Times New Roman" w:hAnsi="Times New Roman" w:cs="Times New Roman"/>
          <w:b/>
          <w:sz w:val="28"/>
          <w:szCs w:val="28"/>
        </w:rPr>
        <w:t>5.</w:t>
      </w:r>
      <w:r w:rsidRPr="00923DFC">
        <w:rPr>
          <w:rFonts w:ascii="Times New Roman" w:hAnsi="Times New Roman" w:cs="Times New Roman"/>
          <w:sz w:val="28"/>
          <w:szCs w:val="28"/>
        </w:rPr>
        <w:t>Организационни въпроси.</w:t>
      </w:r>
    </w:p>
    <w:p w:rsidR="00203075" w:rsidRDefault="00203075"/>
    <w:sectPr w:rsidR="0020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63" w:rsidRDefault="00592D63" w:rsidP="00A753C0">
      <w:pPr>
        <w:spacing w:after="0" w:line="240" w:lineRule="auto"/>
      </w:pPr>
      <w:r>
        <w:separator/>
      </w:r>
    </w:p>
  </w:endnote>
  <w:endnote w:type="continuationSeparator" w:id="0">
    <w:p w:rsidR="00592D63" w:rsidRDefault="00592D63" w:rsidP="00A7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63" w:rsidRDefault="00592D63" w:rsidP="00A753C0">
      <w:pPr>
        <w:spacing w:after="0" w:line="240" w:lineRule="auto"/>
      </w:pPr>
      <w:r>
        <w:separator/>
      </w:r>
    </w:p>
  </w:footnote>
  <w:footnote w:type="continuationSeparator" w:id="0">
    <w:p w:rsidR="00592D63" w:rsidRDefault="00592D63" w:rsidP="00A75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E"/>
    <w:rsid w:val="00203075"/>
    <w:rsid w:val="00592D63"/>
    <w:rsid w:val="0062715E"/>
    <w:rsid w:val="00A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53C0"/>
  </w:style>
  <w:style w:type="paragraph" w:styleId="a6">
    <w:name w:val="footer"/>
    <w:basedOn w:val="a"/>
    <w:link w:val="a7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53C0"/>
  </w:style>
  <w:style w:type="paragraph" w:styleId="a6">
    <w:name w:val="footer"/>
    <w:basedOn w:val="a"/>
    <w:link w:val="a7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OBA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2015-10-14T14:02:00Z</dcterms:created>
  <dcterms:modified xsi:type="dcterms:W3CDTF">2015-10-14T14:03:00Z</dcterms:modified>
</cp:coreProperties>
</file>